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FB26" w14:textId="77777777" w:rsidR="005E43FA" w:rsidRPr="0086528A" w:rsidRDefault="005E43FA" w:rsidP="005E43FA">
      <w:pPr>
        <w:rPr>
          <w:rFonts w:cs="Arial"/>
        </w:rPr>
      </w:pPr>
      <w:r w:rsidRPr="0086528A">
        <w:rPr>
          <w:rFonts w:cs="Arial"/>
        </w:rPr>
        <w:tab/>
      </w:r>
      <w:r w:rsidRPr="0086528A">
        <w:rPr>
          <w:rFonts w:cs="Arial"/>
        </w:rPr>
        <w:tab/>
        <w:t xml:space="preserve">                    </w:t>
      </w:r>
    </w:p>
    <w:p w14:paraId="2A62A4FE" w14:textId="77777777" w:rsidR="005E43FA" w:rsidRPr="0086528A" w:rsidRDefault="005E43FA" w:rsidP="005E43FA">
      <w:pPr>
        <w:jc w:val="right"/>
        <w:rPr>
          <w:rFonts w:cs="Arial"/>
        </w:rPr>
      </w:pPr>
    </w:p>
    <w:p w14:paraId="256079FE" w14:textId="77777777" w:rsidR="005E43FA" w:rsidRPr="0086528A" w:rsidRDefault="005E43FA" w:rsidP="005E43FA">
      <w:pPr>
        <w:pStyle w:val="BodyText"/>
        <w:ind w:left="0"/>
        <w:jc w:val="center"/>
        <w:rPr>
          <w:rFonts w:cs="Arial"/>
          <w:sz w:val="24"/>
          <w:szCs w:val="24"/>
        </w:rPr>
      </w:pPr>
    </w:p>
    <w:p w14:paraId="0134D753" w14:textId="77777777" w:rsidR="005E43FA" w:rsidRPr="0086528A" w:rsidRDefault="005E43FA" w:rsidP="005E43FA">
      <w:pPr>
        <w:ind w:right="-964"/>
        <w:jc w:val="right"/>
        <w:rPr>
          <w:rFonts w:cs="Arial"/>
          <w:bCs/>
          <w:lang w:eastAsia="en-GB"/>
        </w:rPr>
      </w:pPr>
      <w:bookmarkStart w:id="0" w:name="_Hlk143785651"/>
      <w:bookmarkStart w:id="1" w:name="_Hlk143785142"/>
    </w:p>
    <w:p w14:paraId="63353AA8" w14:textId="69C4CAA9" w:rsidR="005E43FA" w:rsidRPr="0086528A" w:rsidRDefault="005E43FA" w:rsidP="005E43FA">
      <w:pPr>
        <w:ind w:right="-964"/>
        <w:jc w:val="right"/>
        <w:rPr>
          <w:rFonts w:cs="Arial"/>
          <w:bCs/>
          <w:lang w:eastAsia="en-GB"/>
        </w:rPr>
      </w:pPr>
      <w:r w:rsidRPr="0086528A">
        <w:rPr>
          <w:rFonts w:cs="Arial"/>
          <w:noProof/>
        </w:rPr>
        <mc:AlternateContent>
          <mc:Choice Requires="wps">
            <w:drawing>
              <wp:anchor distT="0" distB="0" distL="114300" distR="114300" simplePos="0" relativeHeight="251660288" behindDoc="0" locked="0" layoutInCell="1" allowOverlap="1" wp14:anchorId="51281748" wp14:editId="1FDC841B">
                <wp:simplePos x="0" y="0"/>
                <wp:positionH relativeFrom="column">
                  <wp:posOffset>-389255</wp:posOffset>
                </wp:positionH>
                <wp:positionV relativeFrom="paragraph">
                  <wp:posOffset>8762365</wp:posOffset>
                </wp:positionV>
                <wp:extent cx="6923405" cy="342900"/>
                <wp:effectExtent l="0" t="0" r="0" b="0"/>
                <wp:wrapTight wrapText="bothSides">
                  <wp:wrapPolygon edited="0">
                    <wp:start x="0" y="0"/>
                    <wp:lineTo x="0" y="20400"/>
                    <wp:lineTo x="21515" y="20400"/>
                    <wp:lineTo x="21515" y="0"/>
                    <wp:lineTo x="0" y="0"/>
                  </wp:wrapPolygon>
                </wp:wrapTight>
                <wp:docPr id="868191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405" cy="342900"/>
                        </a:xfrm>
                        <a:prstGeom prst="rect">
                          <a:avLst/>
                        </a:prstGeom>
                        <a:solidFill>
                          <a:srgbClr val="FFFFFF"/>
                        </a:solidFill>
                        <a:ln>
                          <a:noFill/>
                        </a:ln>
                      </wps:spPr>
                      <wps:txbx>
                        <w:txbxContent>
                          <w:p w14:paraId="72A38973" w14:textId="77777777" w:rsidR="005E43FA" w:rsidRPr="002D0912" w:rsidRDefault="005E43FA" w:rsidP="005E43FA">
                            <w:pPr>
                              <w:rPr>
                                <w:rFonts w:ascii="Arial Bold" w:hAnsi="Arial Bold" w:cs="Arial"/>
                                <w:color w:val="0D73BB"/>
                                <w:w w:val="99"/>
                                <w:sz w:val="22"/>
                                <w:szCs w:val="22"/>
                              </w:rPr>
                            </w:pPr>
                            <w:r w:rsidRPr="002D0912">
                              <w:rPr>
                                <w:rFonts w:ascii="Arial Bold" w:hAnsi="Arial Bold" w:cs="Arial"/>
                                <w:color w:val="0D73BB"/>
                                <w:sz w:val="22"/>
                                <w:szCs w:val="22"/>
                              </w:rPr>
                              <w:t> </w:t>
                            </w:r>
                          </w:p>
                          <w:p w14:paraId="06DCE8EE" w14:textId="77777777" w:rsidR="005E43FA" w:rsidRPr="002D0912" w:rsidRDefault="005E43FA" w:rsidP="005E43FA">
                            <w:pPr>
                              <w:rPr>
                                <w:rFonts w:ascii="Arial Bold" w:hAnsi="Arial Bold" w:cs="Arial"/>
                                <w:bCs/>
                                <w:color w:val="0D73BB"/>
                                <w:w w:val="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w14:anchorId="6A0F1BA9">
              <v:shapetype id="_x0000_t202" coordsize="21600,21600" o:spt="202" path="m,l,21600r21600,l21600,xe" w14:anchorId="51281748">
                <v:stroke joinstyle="miter"/>
                <v:path gradientshapeok="t" o:connecttype="rect"/>
              </v:shapetype>
              <v:shape id="Text Box 2" style="position:absolute;left:0;text-align:left;margin-left:-30.65pt;margin-top:689.95pt;width:545.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">
                <v:textbox>
                  <w:txbxContent>
                    <w:p w:rsidRPr="002D0912" w:rsidR="005E43FA" w:rsidP="005E43FA" w:rsidRDefault="005E43FA" w14:paraId="6E7BEAA2" w14:textId="77777777">
                      <w:pPr>
                        <w:rPr>
                          <w:rFonts w:ascii="Arial Bold" w:hAnsi="Arial Bold" w:cs="Arial"/>
                          <w:color w:val="0D73BB"/>
                          <w:w w:val="99"/>
                          <w:sz w:val="22"/>
                          <w:szCs w:val="22"/>
                        </w:rPr>
                      </w:pPr>
                      <w:r w:rsidRPr="002D0912">
                        <w:rPr>
                          <w:rFonts w:ascii="Arial Bold" w:hAnsi="Arial Bold" w:cs="Arial"/>
                          <w:color w:val="0D73BB"/>
                          <w:sz w:val="22"/>
                          <w:szCs w:val="22"/>
                        </w:rPr>
                        <w:t> </w:t>
                      </w:r>
                    </w:p>
                    <w:p w:rsidRPr="002D0912" w:rsidR="005E43FA" w:rsidP="005E43FA" w:rsidRDefault="005E43FA" w14:paraId="672A6659" w14:textId="77777777">
                      <w:pPr>
                        <w:rPr>
                          <w:rFonts w:ascii="Arial Bold" w:hAnsi="Arial Bold" w:cs="Arial"/>
                          <w:bCs/>
                          <w:color w:val="0D73BB"/>
                          <w:w w:val="99"/>
                          <w:sz w:val="22"/>
                          <w:szCs w:val="22"/>
                        </w:rPr>
                      </w:pPr>
                    </w:p>
                  </w:txbxContent>
                </v:textbox>
                <w10:wrap type="tight"/>
              </v:shape>
            </w:pict>
          </mc:Fallback>
        </mc:AlternateContent>
      </w:r>
      <w:r w:rsidRPr="0086528A">
        <w:rPr>
          <w:rFonts w:cs="Arial"/>
          <w:bCs/>
          <w:lang w:eastAsia="en-GB"/>
        </w:rPr>
        <w:t>School Aged Immunisation Service</w:t>
      </w:r>
    </w:p>
    <w:p w14:paraId="0C181F05" w14:textId="77777777" w:rsidR="005E43FA" w:rsidRPr="0086528A" w:rsidRDefault="005E43FA" w:rsidP="005E43FA">
      <w:pPr>
        <w:ind w:right="-964"/>
        <w:jc w:val="right"/>
        <w:rPr>
          <w:rFonts w:cs="Arial"/>
          <w:bCs/>
          <w:lang w:eastAsia="en-GB"/>
        </w:rPr>
      </w:pPr>
      <w:r w:rsidRPr="0086528A">
        <w:rPr>
          <w:rFonts w:cs="Arial"/>
          <w:bCs/>
          <w:lang w:eastAsia="en-GB"/>
        </w:rPr>
        <w:t>0-19 Public Health Integrated Nursing Service</w:t>
      </w:r>
    </w:p>
    <w:p w14:paraId="146AB58C" w14:textId="77777777" w:rsidR="005E43FA" w:rsidRPr="0086528A" w:rsidRDefault="005E43FA" w:rsidP="005E43FA">
      <w:pPr>
        <w:ind w:right="-964"/>
        <w:jc w:val="right"/>
        <w:rPr>
          <w:rFonts w:cs="Arial"/>
          <w:bCs/>
          <w:lang w:eastAsia="en-GB"/>
        </w:rPr>
      </w:pPr>
      <w:r w:rsidRPr="0086528A">
        <w:rPr>
          <w:rFonts w:cs="Arial"/>
          <w:bCs/>
          <w:lang w:eastAsia="en-GB"/>
        </w:rPr>
        <w:t>Woodhouse Health Centre</w:t>
      </w:r>
    </w:p>
    <w:p w14:paraId="5CC36E36" w14:textId="77777777" w:rsidR="005E43FA" w:rsidRPr="0086528A" w:rsidRDefault="005E43FA" w:rsidP="005E43FA">
      <w:pPr>
        <w:ind w:right="-964"/>
        <w:jc w:val="right"/>
        <w:rPr>
          <w:rFonts w:cs="Arial"/>
          <w:bCs/>
          <w:lang w:eastAsia="en-GB"/>
        </w:rPr>
      </w:pPr>
      <w:r w:rsidRPr="0086528A">
        <w:rPr>
          <w:rFonts w:cs="Arial"/>
          <w:bCs/>
          <w:lang w:eastAsia="en-GB"/>
        </w:rPr>
        <w:t>Cambridge Road, LEEDS</w:t>
      </w:r>
    </w:p>
    <w:p w14:paraId="5067E9DA" w14:textId="77777777" w:rsidR="005E43FA" w:rsidRPr="0086528A" w:rsidRDefault="005E43FA" w:rsidP="005E43FA">
      <w:pPr>
        <w:ind w:right="-964"/>
        <w:jc w:val="right"/>
        <w:rPr>
          <w:rFonts w:cs="Arial"/>
          <w:bCs/>
          <w:lang w:eastAsia="en-GB"/>
        </w:rPr>
      </w:pPr>
      <w:r w:rsidRPr="0086528A">
        <w:rPr>
          <w:rFonts w:cs="Arial"/>
          <w:bCs/>
          <w:lang w:eastAsia="en-GB"/>
        </w:rPr>
        <w:t>LS6 2SF</w:t>
      </w:r>
    </w:p>
    <w:p w14:paraId="3D83410A" w14:textId="77777777" w:rsidR="005E43FA" w:rsidRPr="0086528A" w:rsidRDefault="005E43FA" w:rsidP="005E43FA">
      <w:pPr>
        <w:ind w:right="-964"/>
        <w:jc w:val="right"/>
        <w:rPr>
          <w:rFonts w:cs="Arial"/>
          <w:bCs/>
          <w:lang w:eastAsia="en-GB"/>
        </w:rPr>
      </w:pPr>
    </w:p>
    <w:p w14:paraId="6F62E53C" w14:textId="77777777" w:rsidR="005E43FA" w:rsidRPr="0086528A" w:rsidRDefault="005E43FA" w:rsidP="005E43FA">
      <w:pPr>
        <w:ind w:right="-964"/>
        <w:jc w:val="right"/>
        <w:rPr>
          <w:rFonts w:cs="Arial"/>
          <w:bCs/>
          <w:lang w:eastAsia="en-GB"/>
        </w:rPr>
      </w:pPr>
      <w:r w:rsidRPr="0086528A">
        <w:rPr>
          <w:rFonts w:cs="Arial"/>
          <w:bCs/>
          <w:lang w:eastAsia="en-GB"/>
        </w:rPr>
        <w:t xml:space="preserve">Email: </w:t>
      </w:r>
      <w:hyperlink r:id="rId6" w:history="1">
        <w:r w:rsidRPr="0086528A">
          <w:rPr>
            <w:rStyle w:val="Hyperlink"/>
            <w:rFonts w:cs="Arial"/>
            <w:bCs/>
            <w:lang w:eastAsia="en-GB"/>
          </w:rPr>
          <w:t>schoolimmsteam@nhs.net</w:t>
        </w:r>
      </w:hyperlink>
    </w:p>
    <w:p w14:paraId="40012F60" w14:textId="77777777" w:rsidR="005E43FA" w:rsidRPr="0086528A" w:rsidRDefault="005E43FA" w:rsidP="005E43FA">
      <w:pPr>
        <w:ind w:right="-964"/>
        <w:jc w:val="right"/>
        <w:rPr>
          <w:rFonts w:cs="Arial"/>
          <w:bCs/>
          <w:lang w:eastAsia="en-GB"/>
        </w:rPr>
      </w:pPr>
      <w:r w:rsidRPr="0086528A">
        <w:rPr>
          <w:rFonts w:cs="Arial"/>
          <w:bCs/>
          <w:lang w:eastAsia="en-GB"/>
        </w:rPr>
        <w:t>Tel: 0113 84 33101</w:t>
      </w:r>
      <w:bookmarkEnd w:id="0"/>
    </w:p>
    <w:p w14:paraId="08834407" w14:textId="77777777" w:rsidR="005E43FA" w:rsidRPr="0086528A" w:rsidRDefault="005E43FA" w:rsidP="005E43FA">
      <w:pPr>
        <w:ind w:right="-964"/>
        <w:rPr>
          <w:rFonts w:cs="Arial"/>
        </w:rPr>
      </w:pPr>
    </w:p>
    <w:bookmarkEnd w:id="1"/>
    <w:p w14:paraId="2ED58554" w14:textId="1644FA91" w:rsidR="005E43FA" w:rsidRPr="0086528A" w:rsidRDefault="005E43FA" w:rsidP="005E43FA">
      <w:pPr>
        <w:pStyle w:val="BodyText"/>
        <w:ind w:left="0"/>
        <w:jc w:val="right"/>
        <w:rPr>
          <w:rFonts w:cs="Arial"/>
          <w:sz w:val="24"/>
          <w:szCs w:val="24"/>
        </w:rPr>
      </w:pPr>
      <w:r w:rsidRPr="0086528A">
        <w:rPr>
          <w:rFonts w:cs="Arial"/>
          <w:noProof/>
          <w:sz w:val="24"/>
          <w:szCs w:val="24"/>
          <w:lang w:val="en-US"/>
        </w:rPr>
        <mc:AlternateContent>
          <mc:Choice Requires="wps">
            <w:drawing>
              <wp:anchor distT="0" distB="0" distL="114300" distR="114300" simplePos="0" relativeHeight="251659264" behindDoc="0" locked="0" layoutInCell="1" allowOverlap="1" wp14:anchorId="0A12145A" wp14:editId="5C0711DC">
                <wp:simplePos x="0" y="0"/>
                <wp:positionH relativeFrom="column">
                  <wp:posOffset>-389255</wp:posOffset>
                </wp:positionH>
                <wp:positionV relativeFrom="paragraph">
                  <wp:posOffset>8762365</wp:posOffset>
                </wp:positionV>
                <wp:extent cx="6923405" cy="342900"/>
                <wp:effectExtent l="1270" t="4445" r="0" b="0"/>
                <wp:wrapTight wrapText="bothSides">
                  <wp:wrapPolygon edited="0">
                    <wp:start x="-109" y="0"/>
                    <wp:lineTo x="-109" y="20880"/>
                    <wp:lineTo x="21600" y="20880"/>
                    <wp:lineTo x="21600" y="0"/>
                    <wp:lineTo x="-109" y="0"/>
                  </wp:wrapPolygon>
                </wp:wrapTight>
                <wp:docPr id="13581375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399C9" w14:textId="77777777" w:rsidR="005E43FA" w:rsidRPr="002D0912" w:rsidRDefault="005E43FA" w:rsidP="005E43FA">
                            <w:pPr>
                              <w:rPr>
                                <w:rFonts w:ascii="Arial Bold" w:hAnsi="Arial Bold" w:cs="Arial"/>
                                <w:color w:val="0D73BB"/>
                                <w:w w:val="99"/>
                                <w:sz w:val="22"/>
                                <w:szCs w:val="22"/>
                              </w:rPr>
                            </w:pPr>
                            <w:r w:rsidRPr="002D0912">
                              <w:rPr>
                                <w:rFonts w:ascii="Arial Bold" w:hAnsi="Arial Bold" w:cs="Arial"/>
                                <w:color w:val="0D73BB"/>
                                <w:sz w:val="22"/>
                                <w:szCs w:val="22"/>
                              </w:rPr>
                              <w:t> </w:t>
                            </w:r>
                            <w:r w:rsidRPr="002D0912">
                              <w:rPr>
                                <w:rFonts w:ascii="Arial Bold" w:hAnsi="Arial Bold" w:cs="Arial"/>
                                <w:color w:val="0D73BB"/>
                                <w:w w:val="99"/>
                                <w:sz w:val="22"/>
                                <w:szCs w:val="22"/>
                              </w:rPr>
                              <w:t>Leeds Community Healthcare NHS Trust is a research active teaching Trust</w:t>
                            </w:r>
                          </w:p>
                          <w:p w14:paraId="6DFF9B31" w14:textId="77777777" w:rsidR="005E43FA" w:rsidRPr="002D0912" w:rsidRDefault="005E43FA" w:rsidP="005E43FA">
                            <w:pPr>
                              <w:rPr>
                                <w:rFonts w:ascii="Arial Bold" w:hAnsi="Arial Bold" w:cs="Arial"/>
                                <w:bCs/>
                                <w:color w:val="0D73BB"/>
                                <w:w w:val="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w14:anchorId="731D3353">
              <v:shape id="Text Box 1" style="position:absolute;left:0;text-align:left;margin-left:-30.65pt;margin-top:689.95pt;width:54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" w14:anchorId="0A12145A">
                <v:textbox>
                  <w:txbxContent>
                    <w:p w:rsidRPr="002D0912" w:rsidR="005E43FA" w:rsidP="005E43FA" w:rsidRDefault="005E43FA" w14:paraId="190DE166" w14:textId="77777777">
                      <w:pPr>
                        <w:rPr>
                          <w:rFonts w:ascii="Arial Bold" w:hAnsi="Arial Bold" w:cs="Arial"/>
                          <w:color w:val="0D73BB"/>
                          <w:w w:val="99"/>
                          <w:sz w:val="22"/>
                          <w:szCs w:val="22"/>
                        </w:rPr>
                      </w:pPr>
                      <w:r w:rsidRPr="002D0912">
                        <w:rPr>
                          <w:rFonts w:ascii="Arial Bold" w:hAnsi="Arial Bold" w:cs="Arial"/>
                          <w:color w:val="0D73BB"/>
                          <w:sz w:val="22"/>
                          <w:szCs w:val="22"/>
                        </w:rPr>
                        <w:t> </w:t>
                      </w:r>
                      <w:r w:rsidRPr="002D0912">
                        <w:rPr>
                          <w:rFonts w:ascii="Arial Bold" w:hAnsi="Arial Bold" w:cs="Arial"/>
                          <w:color w:val="0D73BB"/>
                          <w:w w:val="99"/>
                          <w:sz w:val="22"/>
                          <w:szCs w:val="22"/>
                        </w:rPr>
                        <w:t>Leeds Community Healthcare NHS Trust is a research active teaching Trust</w:t>
                      </w:r>
                    </w:p>
                    <w:p w:rsidRPr="002D0912" w:rsidR="005E43FA" w:rsidP="005E43FA" w:rsidRDefault="005E43FA" w14:paraId="0A37501D" w14:textId="77777777">
                      <w:pPr>
                        <w:rPr>
                          <w:rFonts w:ascii="Arial Bold" w:hAnsi="Arial Bold" w:cs="Arial"/>
                          <w:bCs/>
                          <w:color w:val="0D73BB"/>
                          <w:w w:val="99"/>
                          <w:sz w:val="22"/>
                          <w:szCs w:val="22"/>
                        </w:rPr>
                      </w:pPr>
                    </w:p>
                  </w:txbxContent>
                </v:textbox>
                <w10:wrap type="tight"/>
              </v:shape>
            </w:pict>
          </mc:Fallback>
        </mc:AlternateContent>
      </w:r>
    </w:p>
    <w:p w14:paraId="5068B79D" w14:textId="77777777" w:rsidR="005E43FA" w:rsidRPr="0086528A" w:rsidRDefault="005E43FA" w:rsidP="005E43FA">
      <w:pPr>
        <w:pStyle w:val="NormalWeb"/>
        <w:spacing w:before="240" w:beforeAutospacing="0" w:after="240" w:afterAutospacing="0"/>
        <w:rPr>
          <w:rFonts w:ascii="Arial" w:hAnsi="Arial" w:cs="Arial"/>
          <w:sz w:val="24"/>
          <w:szCs w:val="24"/>
        </w:rPr>
      </w:pPr>
      <w:r w:rsidRPr="0086528A">
        <w:rPr>
          <w:rFonts w:ascii="Arial" w:hAnsi="Arial" w:cs="Arial"/>
          <w:sz w:val="24"/>
          <w:szCs w:val="24"/>
        </w:rPr>
        <w:t>Dear parent/guardian,  </w:t>
      </w:r>
    </w:p>
    <w:p w14:paraId="5C58E28B"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t>It is time for your child’s yearly flu vaccination! This is offered to school years reception up to and including year 11.</w:t>
      </w:r>
    </w:p>
    <w:p w14:paraId="58F7C689"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t>Please use the link and individual school code below to complete your consent/refusal form. Access to the link will close 1 week before the session. Your school will inform you of the date our service will attend.</w:t>
      </w:r>
    </w:p>
    <w:p w14:paraId="34886005" w14:textId="77777777" w:rsidR="005E43FA" w:rsidRPr="0086528A" w:rsidRDefault="0063415E" w:rsidP="005E43FA">
      <w:pPr>
        <w:pStyle w:val="LetterheadBody"/>
        <w:spacing w:before="240" w:after="240"/>
        <w:ind w:left="0" w:right="-1"/>
        <w:jc w:val="both"/>
        <w:outlineLvl w:val="0"/>
        <w:rPr>
          <w:rFonts w:cs="Arial"/>
          <w:color w:val="auto"/>
        </w:rPr>
      </w:pPr>
      <w:hyperlink r:id="rId7" w:history="1">
        <w:r w:rsidR="005E43FA" w:rsidRPr="0086528A">
          <w:rPr>
            <w:rStyle w:val="Hyperlink"/>
            <w:rFonts w:cs="Arial"/>
          </w:rPr>
          <w:t>https://www.leedsimmunisations.co.uk/Forms/Flu</w:t>
        </w:r>
      </w:hyperlink>
    </w:p>
    <w:p w14:paraId="6ED86905" w14:textId="2B47B9C5" w:rsidR="005E43FA" w:rsidRPr="0086528A" w:rsidRDefault="005E43FA" w:rsidP="005E43FA">
      <w:pPr>
        <w:pStyle w:val="LetterheadBody"/>
        <w:spacing w:before="240" w:after="240"/>
        <w:ind w:left="0" w:right="-1"/>
        <w:jc w:val="both"/>
        <w:outlineLvl w:val="0"/>
        <w:rPr>
          <w:rFonts w:cs="Arial"/>
          <w:color w:val="FF0000"/>
          <w:shd w:val="clear" w:color="auto" w:fill="FFFFFF"/>
        </w:rPr>
      </w:pPr>
      <w:r w:rsidRPr="0086528A">
        <w:rPr>
          <w:rFonts w:cs="Arial"/>
          <w:color w:val="auto"/>
        </w:rPr>
        <w:t xml:space="preserve">The code for your child’s </w:t>
      </w:r>
      <w:proofErr w:type="spellStart"/>
      <w:r w:rsidR="0059107A" w:rsidRPr="0059107A">
        <w:rPr>
          <w:rFonts w:cs="Arial"/>
          <w:color w:val="auto"/>
        </w:rPr>
        <w:t>Cookridge</w:t>
      </w:r>
      <w:proofErr w:type="spellEnd"/>
      <w:r w:rsidR="0059107A" w:rsidRPr="0059107A">
        <w:rPr>
          <w:rFonts w:cs="Arial"/>
          <w:color w:val="auto"/>
        </w:rPr>
        <w:t xml:space="preserve"> Primary School</w:t>
      </w:r>
      <w:r w:rsidR="0059107A">
        <w:rPr>
          <w:rFonts w:cs="Arial"/>
          <w:color w:val="auto"/>
        </w:rPr>
        <w:t xml:space="preserve"> </w:t>
      </w:r>
      <w:r w:rsidRPr="0086528A">
        <w:rPr>
          <w:rFonts w:cs="Arial"/>
          <w:color w:val="auto"/>
        </w:rPr>
        <w:t xml:space="preserve">is: </w:t>
      </w:r>
      <w:r w:rsidR="00902B3B" w:rsidRPr="00902B3B">
        <w:rPr>
          <w:rFonts w:cs="Arial"/>
          <w:b/>
          <w:bCs/>
          <w:color w:val="FF0000"/>
          <w:lang w:val="en-GB"/>
        </w:rPr>
        <w:t>EE</w:t>
      </w:r>
      <w:r w:rsidR="00B636A3">
        <w:rPr>
          <w:rFonts w:cs="Arial"/>
          <w:b/>
          <w:bCs/>
          <w:color w:val="FF0000"/>
          <w:lang w:val="en-GB"/>
        </w:rPr>
        <w:t>1</w:t>
      </w:r>
      <w:r w:rsidR="0059107A">
        <w:rPr>
          <w:rFonts w:cs="Arial"/>
          <w:b/>
          <w:bCs/>
          <w:color w:val="FF0000"/>
          <w:lang w:val="en-GB"/>
        </w:rPr>
        <w:t>07894</w:t>
      </w:r>
    </w:p>
    <w:p w14:paraId="7F41D069" w14:textId="77777777" w:rsidR="005E43FA" w:rsidRPr="0086528A" w:rsidRDefault="005E43FA" w:rsidP="005E43FA">
      <w:pPr>
        <w:pStyle w:val="NormalWeb"/>
        <w:spacing w:before="240" w:beforeAutospacing="0" w:after="240" w:afterAutospacing="0"/>
        <w:jc w:val="both"/>
        <w:rPr>
          <w:rFonts w:ascii="Arial" w:hAnsi="Arial" w:cs="Arial"/>
          <w:b/>
          <w:bCs/>
          <w:color w:val="4C94D8"/>
          <w:sz w:val="24"/>
          <w:szCs w:val="24"/>
        </w:rPr>
      </w:pPr>
      <w:r w:rsidRPr="0086528A">
        <w:rPr>
          <w:rFonts w:ascii="Arial" w:hAnsi="Arial" w:cs="Arial"/>
          <w:b/>
          <w:bCs/>
          <w:color w:val="4C94D8"/>
          <w:sz w:val="24"/>
          <w:szCs w:val="24"/>
        </w:rPr>
        <w:t>Why get your child vaccinated? </w:t>
      </w:r>
    </w:p>
    <w:p w14:paraId="1AE5460E"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t>Flu can be a nasty illness and isn’t just a bad cold. Giving your child the flu spray will protect them and will also help to keep more vulnerable friends and family members safe and well.  The flu vaccination is quick, simple and free.</w:t>
      </w:r>
    </w:p>
    <w:p w14:paraId="68BD4EF1" w14:textId="77777777" w:rsidR="005E43FA" w:rsidRPr="0086528A" w:rsidRDefault="0063415E" w:rsidP="005E43FA">
      <w:pPr>
        <w:pStyle w:val="NormalWeb"/>
        <w:spacing w:before="240" w:beforeAutospacing="0" w:after="240" w:afterAutospacing="0"/>
        <w:jc w:val="both"/>
        <w:rPr>
          <w:rFonts w:ascii="Arial" w:hAnsi="Arial" w:cs="Arial"/>
          <w:sz w:val="24"/>
          <w:szCs w:val="24"/>
        </w:rPr>
      </w:pPr>
      <w:hyperlink r:id="rId8" w:history="1">
        <w:r w:rsidR="005E43FA" w:rsidRPr="0086528A">
          <w:rPr>
            <w:rStyle w:val="Hyperlink"/>
            <w:rFonts w:ascii="Arial" w:hAnsi="Arial" w:cs="Arial"/>
            <w:sz w:val="24"/>
            <w:szCs w:val="24"/>
          </w:rPr>
          <w:t>www.nhs.uk/child-flu</w:t>
        </w:r>
      </w:hyperlink>
      <w:r w:rsidR="005E43FA" w:rsidRPr="0086528A">
        <w:rPr>
          <w:rFonts w:ascii="Arial" w:hAnsi="Arial" w:cs="Arial"/>
          <w:sz w:val="24"/>
          <w:szCs w:val="24"/>
        </w:rPr>
        <w:t xml:space="preserve"> has further information and tells you which children may need the flu injection instead of the nose spray. </w:t>
      </w:r>
    </w:p>
    <w:p w14:paraId="418A54CF" w14:textId="77777777" w:rsidR="005E43FA" w:rsidRPr="0086528A" w:rsidRDefault="005E43FA" w:rsidP="005E43FA">
      <w:pPr>
        <w:pStyle w:val="NormalWeb"/>
        <w:spacing w:before="240" w:beforeAutospacing="0" w:after="240" w:afterAutospacing="0"/>
        <w:jc w:val="both"/>
        <w:rPr>
          <w:rFonts w:ascii="Arial" w:hAnsi="Arial" w:cs="Arial"/>
          <w:b/>
          <w:bCs/>
          <w:color w:val="4C94D8"/>
          <w:sz w:val="24"/>
          <w:szCs w:val="24"/>
        </w:rPr>
      </w:pPr>
      <w:r w:rsidRPr="0086528A">
        <w:rPr>
          <w:rFonts w:ascii="Arial" w:hAnsi="Arial" w:cs="Arial"/>
          <w:b/>
          <w:bCs/>
          <w:color w:val="4C94D8"/>
          <w:sz w:val="24"/>
          <w:szCs w:val="24"/>
        </w:rPr>
        <w:t xml:space="preserve">Does the nasal spray contain porcine? </w:t>
      </w:r>
    </w:p>
    <w:p w14:paraId="72E45A32" w14:textId="77777777" w:rsidR="005E43FA" w:rsidRPr="0086528A" w:rsidRDefault="005E43FA" w:rsidP="005E43FA">
      <w:pPr>
        <w:pStyle w:val="NormalWeb"/>
        <w:spacing w:before="240" w:beforeAutospacing="0" w:after="240" w:afterAutospacing="0"/>
        <w:jc w:val="both"/>
        <w:rPr>
          <w:rFonts w:ascii="Arial" w:hAnsi="Arial" w:cs="Arial"/>
          <w:b/>
          <w:bCs/>
          <w:color w:val="4C94D8"/>
          <w:sz w:val="24"/>
          <w:szCs w:val="24"/>
        </w:rPr>
      </w:pPr>
      <w:r w:rsidRPr="0086528A">
        <w:rPr>
          <w:rFonts w:ascii="Arial" w:hAnsi="Arial" w:cs="Arial"/>
          <w:sz w:val="24"/>
          <w:szCs w:val="24"/>
        </w:rPr>
        <w:t xml:space="preserve">Yes, but it is a very purified version which is barely detectable. The vaccination is for medical purposes and has been deemed permissible for use by the British Fatwa Council. </w:t>
      </w:r>
    </w:p>
    <w:p w14:paraId="3D651791" w14:textId="77777777" w:rsidR="005E43FA" w:rsidRPr="0086528A" w:rsidRDefault="005E43FA" w:rsidP="005E43FA">
      <w:pPr>
        <w:pStyle w:val="NormalWeb"/>
        <w:spacing w:before="240" w:beforeAutospacing="0" w:after="240" w:afterAutospacing="0"/>
        <w:jc w:val="both"/>
        <w:rPr>
          <w:rFonts w:ascii="Arial" w:hAnsi="Arial" w:cs="Arial"/>
          <w:b/>
          <w:bCs/>
          <w:color w:val="4C94D8"/>
          <w:sz w:val="24"/>
          <w:szCs w:val="24"/>
        </w:rPr>
      </w:pPr>
      <w:r w:rsidRPr="0086528A">
        <w:rPr>
          <w:rFonts w:ascii="Arial" w:hAnsi="Arial" w:cs="Arial"/>
          <w:b/>
          <w:bCs/>
          <w:color w:val="4C94D8"/>
          <w:sz w:val="24"/>
          <w:szCs w:val="24"/>
        </w:rPr>
        <w:t>Is there an alternative?</w:t>
      </w:r>
    </w:p>
    <w:p w14:paraId="6A45E2A0"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lastRenderedPageBreak/>
        <w:t xml:space="preserve">We do offer an injectable vaccine that </w:t>
      </w:r>
      <w:r w:rsidRPr="0086528A">
        <w:rPr>
          <w:rFonts w:ascii="Arial" w:hAnsi="Arial" w:cs="Arial"/>
          <w:b/>
          <w:bCs/>
          <w:sz w:val="24"/>
          <w:szCs w:val="24"/>
        </w:rPr>
        <w:t>DOES NOT</w:t>
      </w:r>
      <w:r w:rsidRPr="0086528A">
        <w:rPr>
          <w:rFonts w:ascii="Arial" w:hAnsi="Arial" w:cs="Arial"/>
          <w:sz w:val="24"/>
          <w:szCs w:val="24"/>
        </w:rPr>
        <w:t xml:space="preserve"> contain porcine. This vaccine is only offered in high schools and SILC schools, primary aged children would need to attend one of our community clinics. </w:t>
      </w:r>
    </w:p>
    <w:p w14:paraId="161402DF" w14:textId="77777777" w:rsidR="005E43FA" w:rsidRPr="0086528A" w:rsidRDefault="005E43FA" w:rsidP="005E43FA">
      <w:pPr>
        <w:pStyle w:val="NormalWeb"/>
        <w:spacing w:before="240" w:beforeAutospacing="0" w:after="240" w:afterAutospacing="0"/>
        <w:jc w:val="both"/>
        <w:rPr>
          <w:rFonts w:ascii="Arial" w:hAnsi="Arial" w:cs="Arial"/>
          <w:sz w:val="24"/>
          <w:szCs w:val="24"/>
        </w:rPr>
      </w:pPr>
    </w:p>
    <w:p w14:paraId="18BEEA53" w14:textId="77777777" w:rsidR="005E43FA" w:rsidRPr="0086528A" w:rsidRDefault="005E43FA" w:rsidP="005E43FA">
      <w:pPr>
        <w:pStyle w:val="NormalWeb"/>
        <w:spacing w:before="240" w:beforeAutospacing="0" w:after="240" w:afterAutospacing="0"/>
        <w:jc w:val="both"/>
        <w:rPr>
          <w:rFonts w:ascii="Arial" w:hAnsi="Arial" w:cs="Arial"/>
          <w:sz w:val="24"/>
          <w:szCs w:val="24"/>
        </w:rPr>
      </w:pPr>
    </w:p>
    <w:p w14:paraId="6F30264D" w14:textId="77777777" w:rsidR="005E43FA" w:rsidRPr="0086528A" w:rsidRDefault="005E43FA" w:rsidP="005E43FA">
      <w:pPr>
        <w:pStyle w:val="NormalWeb"/>
        <w:spacing w:before="240" w:beforeAutospacing="0" w:after="240" w:afterAutospacing="0"/>
        <w:jc w:val="both"/>
        <w:rPr>
          <w:rFonts w:ascii="Arial" w:hAnsi="Arial" w:cs="Arial"/>
          <w:sz w:val="24"/>
          <w:szCs w:val="24"/>
        </w:rPr>
      </w:pPr>
    </w:p>
    <w:p w14:paraId="253A4200" w14:textId="77777777" w:rsidR="005E43FA" w:rsidRPr="0086528A" w:rsidRDefault="005E43FA" w:rsidP="005E43FA">
      <w:pPr>
        <w:pStyle w:val="NormalWeb"/>
        <w:spacing w:before="240" w:beforeAutospacing="0" w:after="240" w:afterAutospacing="0"/>
        <w:jc w:val="both"/>
        <w:rPr>
          <w:rFonts w:ascii="Arial" w:hAnsi="Arial" w:cs="Arial"/>
          <w:sz w:val="24"/>
          <w:szCs w:val="24"/>
        </w:rPr>
      </w:pPr>
    </w:p>
    <w:p w14:paraId="4702AE60"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b/>
          <w:bCs/>
          <w:color w:val="4C94D8"/>
          <w:sz w:val="24"/>
          <w:szCs w:val="24"/>
        </w:rPr>
        <w:t>What if my child misses their vaccination in school?</w:t>
      </w:r>
    </w:p>
    <w:p w14:paraId="4CE87171" w14:textId="18EFE5B3" w:rsidR="005E43FA" w:rsidRPr="0086528A" w:rsidRDefault="005E43FA" w:rsidP="005E43FA">
      <w:pPr>
        <w:rPr>
          <w:rFonts w:cs="Arial"/>
        </w:rPr>
      </w:pPr>
      <w:r w:rsidRPr="0086528A">
        <w:rPr>
          <w:rFonts w:cs="Arial"/>
        </w:rPr>
        <w:t xml:space="preserve">Flu immunisation sessions will run in health centre(s), where available, for those primary school aged children requiring an injection or those in reception to year 11 who missed the session in school. We will send a text message to those who are eligible nearer the time, and we expect it to include the option to book an appointment directly </w:t>
      </w:r>
      <w:r w:rsidR="00CA3E80">
        <w:rPr>
          <w:rFonts w:cs="Arial"/>
        </w:rPr>
        <w:t>o</w:t>
      </w:r>
      <w:r w:rsidRPr="0086528A">
        <w:rPr>
          <w:rFonts w:cs="Arial"/>
        </w:rPr>
        <w:t>nto our systems.</w:t>
      </w:r>
    </w:p>
    <w:p w14:paraId="0C54CA5B" w14:textId="77777777" w:rsidR="005E43FA" w:rsidRPr="0086528A" w:rsidRDefault="005E43FA" w:rsidP="005E43FA">
      <w:pPr>
        <w:pStyle w:val="NormalWeb"/>
        <w:spacing w:before="240" w:beforeAutospacing="0" w:after="240" w:afterAutospacing="0"/>
        <w:jc w:val="both"/>
        <w:rPr>
          <w:rFonts w:ascii="Arial" w:hAnsi="Arial" w:cs="Arial"/>
          <w:b/>
          <w:bCs/>
          <w:sz w:val="24"/>
          <w:szCs w:val="24"/>
        </w:rPr>
      </w:pPr>
      <w:r w:rsidRPr="0086528A">
        <w:rPr>
          <w:rFonts w:ascii="Arial" w:hAnsi="Arial" w:cs="Arial"/>
          <w:sz w:val="24"/>
          <w:szCs w:val="24"/>
        </w:rPr>
        <w:t>Please note, the flu vaccine is only offered by your GP if your child is in an at-risk group due to a health condition. </w:t>
      </w:r>
    </w:p>
    <w:p w14:paraId="2BE3B16B" w14:textId="77777777" w:rsidR="005E43FA" w:rsidRPr="0086528A" w:rsidRDefault="005E43FA" w:rsidP="005E43FA">
      <w:pPr>
        <w:pStyle w:val="NormalWeb"/>
        <w:spacing w:before="240" w:beforeAutospacing="0" w:after="240" w:afterAutospacing="0"/>
        <w:jc w:val="both"/>
        <w:rPr>
          <w:rFonts w:ascii="Arial" w:hAnsi="Arial" w:cs="Arial"/>
          <w:b/>
          <w:bCs/>
          <w:color w:val="FF0000"/>
          <w:sz w:val="24"/>
          <w:szCs w:val="24"/>
        </w:rPr>
      </w:pPr>
      <w:r w:rsidRPr="0086528A">
        <w:rPr>
          <w:rFonts w:ascii="Arial" w:hAnsi="Arial" w:cs="Arial"/>
          <w:b/>
          <w:bCs/>
          <w:color w:val="FF0000"/>
          <w:sz w:val="24"/>
          <w:szCs w:val="24"/>
        </w:rPr>
        <w:t>If your child becomes wheezy, has a bad attack of asthma, or has started steroid tablets for asthma after you submit your form, please contact the School Aged Immunisation Service to let us know.</w:t>
      </w:r>
    </w:p>
    <w:p w14:paraId="591A1DBA" w14:textId="77777777" w:rsidR="005E43FA" w:rsidRPr="0086528A" w:rsidRDefault="005E43FA" w:rsidP="005E43FA">
      <w:pPr>
        <w:pStyle w:val="NormalWeb"/>
        <w:spacing w:before="240" w:beforeAutospacing="0" w:after="240" w:afterAutospacing="0"/>
        <w:jc w:val="both"/>
        <w:rPr>
          <w:rFonts w:ascii="Arial" w:hAnsi="Arial" w:cs="Arial"/>
          <w:color w:val="FF0000"/>
          <w:sz w:val="24"/>
          <w:szCs w:val="24"/>
        </w:rPr>
      </w:pPr>
      <w:r w:rsidRPr="0086528A">
        <w:rPr>
          <w:rFonts w:ascii="Arial" w:hAnsi="Arial" w:cs="Arial"/>
          <w:b/>
          <w:bCs/>
          <w:color w:val="FF0000"/>
          <w:sz w:val="24"/>
          <w:szCs w:val="24"/>
        </w:rPr>
        <w:t>If your child receives the vaccination elsewhere prior to the school session it is important that you let us know.</w:t>
      </w:r>
    </w:p>
    <w:p w14:paraId="59F349D3" w14:textId="77777777" w:rsidR="005E43FA" w:rsidRPr="0086528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t>Please contact us on the above phone number or email address if you have any problems or questions, the team will be happy to help. </w:t>
      </w:r>
    </w:p>
    <w:p w14:paraId="12DD93BA" w14:textId="77777777" w:rsidR="005E43FA" w:rsidRDefault="005E43FA" w:rsidP="005E43FA">
      <w:pPr>
        <w:pStyle w:val="NormalWeb"/>
        <w:spacing w:before="240" w:beforeAutospacing="0" w:after="240" w:afterAutospacing="0"/>
        <w:jc w:val="both"/>
        <w:rPr>
          <w:rFonts w:ascii="Arial" w:hAnsi="Arial" w:cs="Arial"/>
          <w:sz w:val="24"/>
          <w:szCs w:val="24"/>
        </w:rPr>
      </w:pPr>
      <w:r w:rsidRPr="0086528A">
        <w:rPr>
          <w:rFonts w:ascii="Arial" w:hAnsi="Arial" w:cs="Arial"/>
          <w:sz w:val="24"/>
          <w:szCs w:val="24"/>
        </w:rPr>
        <w:t>Yours faithfully</w:t>
      </w:r>
    </w:p>
    <w:p w14:paraId="44A8351C" w14:textId="77777777" w:rsidR="005705EA" w:rsidRDefault="005705EA" w:rsidP="005E43FA">
      <w:pPr>
        <w:pStyle w:val="NormalWeb"/>
        <w:spacing w:before="240" w:beforeAutospacing="0" w:after="240" w:afterAutospacing="0"/>
        <w:jc w:val="both"/>
        <w:rPr>
          <w:rFonts w:ascii="Arial" w:hAnsi="Arial" w:cs="Arial"/>
          <w:sz w:val="24"/>
          <w:szCs w:val="24"/>
        </w:rPr>
      </w:pPr>
    </w:p>
    <w:p w14:paraId="1863CE7A" w14:textId="77777777" w:rsidR="005705EA" w:rsidRPr="0086528A" w:rsidRDefault="005705EA" w:rsidP="005E43FA">
      <w:pPr>
        <w:pStyle w:val="NormalWeb"/>
        <w:spacing w:before="240" w:beforeAutospacing="0" w:after="240" w:afterAutospacing="0"/>
        <w:jc w:val="both"/>
        <w:rPr>
          <w:rFonts w:ascii="Arial" w:hAnsi="Arial" w:cs="Arial"/>
          <w:sz w:val="24"/>
          <w:szCs w:val="24"/>
        </w:rPr>
      </w:pPr>
    </w:p>
    <w:p w14:paraId="59790EF3" w14:textId="77777777" w:rsidR="005E43FA" w:rsidRPr="0086528A" w:rsidRDefault="005E43FA" w:rsidP="005E43FA">
      <w:pPr>
        <w:pStyle w:val="NormalWeb"/>
        <w:spacing w:before="240" w:beforeAutospacing="0" w:after="240" w:afterAutospacing="0"/>
        <w:jc w:val="both"/>
        <w:rPr>
          <w:rFonts w:ascii="Arial" w:hAnsi="Arial" w:cs="Arial"/>
          <w:b/>
          <w:bCs/>
          <w:sz w:val="24"/>
          <w:szCs w:val="24"/>
        </w:rPr>
      </w:pPr>
      <w:r w:rsidRPr="0086528A">
        <w:rPr>
          <w:rFonts w:ascii="Arial" w:hAnsi="Arial" w:cs="Arial"/>
          <w:b/>
          <w:bCs/>
          <w:sz w:val="24"/>
          <w:szCs w:val="24"/>
        </w:rPr>
        <w:t>School Aged Immunisation Service</w:t>
      </w:r>
    </w:p>
    <w:p w14:paraId="143F6BF4" w14:textId="77777777" w:rsidR="005E43FA" w:rsidRPr="0086528A" w:rsidRDefault="005E43FA" w:rsidP="005E43FA">
      <w:pPr>
        <w:pStyle w:val="NormalWeb"/>
        <w:spacing w:before="240" w:beforeAutospacing="0" w:after="240" w:afterAutospacing="0"/>
        <w:rPr>
          <w:rFonts w:ascii="Arial" w:hAnsi="Arial" w:cs="Arial"/>
          <w:color w:val="444444"/>
          <w:sz w:val="24"/>
          <w:szCs w:val="24"/>
        </w:rPr>
      </w:pPr>
    </w:p>
    <w:p w14:paraId="601D23CA" w14:textId="77777777" w:rsidR="005E43FA" w:rsidRPr="0086528A" w:rsidRDefault="005E43FA" w:rsidP="005E43FA">
      <w:pPr>
        <w:rPr>
          <w:rFonts w:cs="Arial"/>
        </w:rPr>
      </w:pPr>
    </w:p>
    <w:p w14:paraId="58F2E668" w14:textId="77777777" w:rsidR="005E43FA" w:rsidRPr="0086528A" w:rsidRDefault="005E43FA" w:rsidP="005E43FA">
      <w:pPr>
        <w:rPr>
          <w:rFonts w:cs="Arial"/>
        </w:rPr>
      </w:pPr>
    </w:p>
    <w:p w14:paraId="797DFE71" w14:textId="77777777" w:rsidR="005E43FA" w:rsidRPr="0086528A" w:rsidRDefault="005E43FA" w:rsidP="005E43FA">
      <w:pPr>
        <w:rPr>
          <w:rFonts w:cs="Arial"/>
        </w:rPr>
      </w:pPr>
    </w:p>
    <w:p w14:paraId="71972D02" w14:textId="77777777" w:rsidR="005E43FA" w:rsidRPr="0086528A" w:rsidRDefault="005E43FA" w:rsidP="005E43FA">
      <w:pPr>
        <w:rPr>
          <w:rFonts w:cs="Arial"/>
        </w:rPr>
      </w:pPr>
    </w:p>
    <w:p w14:paraId="4FA69E96" w14:textId="77777777" w:rsidR="005E43FA" w:rsidRPr="0086528A" w:rsidRDefault="005E43FA" w:rsidP="005E43FA">
      <w:pPr>
        <w:rPr>
          <w:rFonts w:cs="Arial"/>
        </w:rPr>
      </w:pPr>
    </w:p>
    <w:p w14:paraId="461EB9E2" w14:textId="77777777" w:rsidR="005E43FA" w:rsidRPr="0086528A" w:rsidRDefault="005E43FA" w:rsidP="005E43FA">
      <w:pPr>
        <w:rPr>
          <w:rFonts w:cs="Arial"/>
        </w:rPr>
      </w:pPr>
    </w:p>
    <w:p w14:paraId="23CDE154" w14:textId="77777777" w:rsidR="005E43FA" w:rsidRPr="0086528A" w:rsidRDefault="005E43FA" w:rsidP="005E43FA">
      <w:pPr>
        <w:tabs>
          <w:tab w:val="left" w:pos="3644"/>
        </w:tabs>
        <w:rPr>
          <w:rFonts w:cs="Arial"/>
        </w:rPr>
      </w:pPr>
    </w:p>
    <w:p w14:paraId="3AAB8615" w14:textId="77777777" w:rsidR="00AE4F51" w:rsidRPr="005E43FA" w:rsidRDefault="00AE4F51" w:rsidP="005E43FA"/>
    <w:sectPr w:rsidR="00AE4F51" w:rsidRPr="005E43FA" w:rsidSect="005E43FA">
      <w:headerReference w:type="default" r:id="rId9"/>
      <w:footerReference w:type="default" r:id="rId10"/>
      <w:pgSz w:w="12240" w:h="15840" w:code="9"/>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DD26" w14:textId="77777777" w:rsidR="005705EA" w:rsidRDefault="005705EA">
      <w:r>
        <w:separator/>
      </w:r>
    </w:p>
  </w:endnote>
  <w:endnote w:type="continuationSeparator" w:id="0">
    <w:p w14:paraId="3F4B878F" w14:textId="77777777" w:rsidR="005705EA" w:rsidRDefault="0057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3784667"/>
  <w:bookmarkStart w:id="3" w:name="_Hlk143784668"/>
  <w:p w14:paraId="62588F2C" w14:textId="283056D2" w:rsidR="005705EA" w:rsidRDefault="005E43FA" w:rsidP="000F5A77">
    <w:pPr>
      <w:pStyle w:val="BodyText"/>
      <w:ind w:left="0"/>
    </w:pPr>
    <w:r>
      <w:rPr>
        <w:noProof/>
        <w:lang w:val="en-US"/>
      </w:rPr>
      <mc:AlternateContent>
        <mc:Choice Requires="wps">
          <w:drawing>
            <wp:anchor distT="0" distB="0" distL="114300" distR="114300" simplePos="0" relativeHeight="251661312" behindDoc="0" locked="0" layoutInCell="1" allowOverlap="1" wp14:anchorId="329E660B" wp14:editId="37252CB1">
              <wp:simplePos x="0" y="0"/>
              <wp:positionH relativeFrom="column">
                <wp:posOffset>-389255</wp:posOffset>
              </wp:positionH>
              <wp:positionV relativeFrom="paragraph">
                <wp:posOffset>8762365</wp:posOffset>
              </wp:positionV>
              <wp:extent cx="6923405" cy="342900"/>
              <wp:effectExtent l="1270" t="0" r="0" b="2540"/>
              <wp:wrapTight wrapText="bothSides">
                <wp:wrapPolygon edited="0">
                  <wp:start x="-109" y="0"/>
                  <wp:lineTo x="-109" y="20880"/>
                  <wp:lineTo x="21600" y="20880"/>
                  <wp:lineTo x="21600" y="0"/>
                  <wp:lineTo x="-109" y="0"/>
                </wp:wrapPolygon>
              </wp:wrapTight>
              <wp:docPr id="1229815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55041" w14:textId="77777777" w:rsidR="005705EA" w:rsidRPr="002D0912" w:rsidRDefault="005705EA" w:rsidP="00D3410E">
                          <w:pPr>
                            <w:rPr>
                              <w:rFonts w:ascii="Arial Bold" w:hAnsi="Arial Bold" w:cs="Arial"/>
                              <w:color w:val="0D73BB"/>
                              <w:w w:val="99"/>
                              <w:sz w:val="22"/>
                              <w:szCs w:val="22"/>
                            </w:rPr>
                          </w:pPr>
                          <w:r w:rsidRPr="002D0912">
                            <w:rPr>
                              <w:rFonts w:ascii="Arial Bold" w:hAnsi="Arial Bold" w:cs="Arial"/>
                              <w:color w:val="0D73BB"/>
                              <w:sz w:val="22"/>
                              <w:szCs w:val="22"/>
                            </w:rPr>
                            <w:t> </w:t>
                          </w:r>
                          <w:r w:rsidRPr="002D0912">
                            <w:rPr>
                              <w:rFonts w:ascii="Arial Bold" w:hAnsi="Arial Bold" w:cs="Arial"/>
                              <w:color w:val="0D73BB"/>
                              <w:w w:val="99"/>
                              <w:sz w:val="22"/>
                              <w:szCs w:val="22"/>
                            </w:rPr>
                            <w:t>Leeds Community Healthcare NHS Trust is a research active teaching Trust</w:t>
                          </w:r>
                        </w:p>
                        <w:p w14:paraId="23E4C9A0" w14:textId="77777777" w:rsidR="005705EA" w:rsidRPr="002D0912" w:rsidRDefault="005705EA" w:rsidP="00D3410E">
                          <w:pPr>
                            <w:rPr>
                              <w:rFonts w:ascii="Arial Bold" w:hAnsi="Arial Bold" w:cs="Arial"/>
                              <w:bCs/>
                              <w:color w:val="0D73BB"/>
                              <w:w w:val="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w14:anchorId="157480DE">
            <v:shapetype id="_x0000_t202" coordsize="21600,21600" o:spt="202" path="m,l,21600r21600,l21600,xe" w14:anchorId="329E660B">
              <v:stroke joinstyle="miter"/>
              <v:path gradientshapeok="t" o:connecttype="rect"/>
            </v:shapetype>
            <v:shape id="Text Box 5" style="position:absolute;left:0;text-align:left;margin-left:-30.65pt;margin-top:689.95pt;width:545.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">
              <v:textbox>
                <w:txbxContent>
                  <w:p w:rsidRPr="002D0912" w:rsidR="00DA0830" w:rsidP="00D3410E" w:rsidRDefault="00DA0830" w14:paraId="126AE31B" w14:textId="77777777">
                    <w:pPr>
                      <w:rPr>
                        <w:rFonts w:ascii="Arial Bold" w:hAnsi="Arial Bold" w:cs="Arial"/>
                        <w:color w:val="0D73BB"/>
                        <w:w w:val="99"/>
                        <w:sz w:val="22"/>
                        <w:szCs w:val="22"/>
                      </w:rPr>
                    </w:pPr>
                    <w:r w:rsidRPr="002D0912">
                      <w:rPr>
                        <w:rFonts w:ascii="Arial Bold" w:hAnsi="Arial Bold" w:cs="Arial"/>
                        <w:color w:val="0D73BB"/>
                        <w:sz w:val="22"/>
                        <w:szCs w:val="22"/>
                      </w:rPr>
                      <w:t> </w:t>
                    </w:r>
                    <w:r w:rsidRPr="002D0912">
                      <w:rPr>
                        <w:rFonts w:ascii="Arial Bold" w:hAnsi="Arial Bold" w:cs="Arial"/>
                        <w:color w:val="0D73BB"/>
                        <w:w w:val="99"/>
                        <w:sz w:val="22"/>
                        <w:szCs w:val="22"/>
                      </w:rPr>
                      <w:t>Leeds Community Healthcare NHS Trust is a research active teaching Trust</w:t>
                    </w:r>
                  </w:p>
                  <w:p w:rsidRPr="002D0912" w:rsidR="00DA0830" w:rsidP="00D3410E" w:rsidRDefault="00DA0830" w14:paraId="5DAB6C7B" w14:textId="77777777">
                    <w:pPr>
                      <w:rPr>
                        <w:rFonts w:ascii="Arial Bold" w:hAnsi="Arial Bold" w:cs="Arial"/>
                        <w:bCs/>
                        <w:color w:val="0D73BB"/>
                        <w:w w:val="99"/>
                        <w:sz w:val="22"/>
                        <w:szCs w:val="22"/>
                      </w:rPr>
                    </w:pPr>
                  </w:p>
                </w:txbxContent>
              </v:textbox>
              <w10:wrap type="tight"/>
            </v:shape>
          </w:pict>
        </mc:Fallback>
      </mc:AlternateContent>
    </w:r>
  </w:p>
  <w:p w14:paraId="7A797A79" w14:textId="77777777" w:rsidR="005705EA" w:rsidRPr="008D76F2" w:rsidRDefault="005705EA" w:rsidP="00C31593">
    <w:pPr>
      <w:pStyle w:val="Footer"/>
      <w:rPr>
        <w:b/>
        <w:bCs/>
        <w:sz w:val="20"/>
        <w:szCs w:val="20"/>
      </w:rPr>
    </w:pPr>
    <w:r w:rsidRPr="008D76F2">
      <w:rPr>
        <w:b/>
        <w:bCs/>
        <w:sz w:val="20"/>
        <w:szCs w:val="20"/>
      </w:rPr>
      <w:tab/>
    </w:r>
  </w:p>
  <w:p w14:paraId="215C7EF4" w14:textId="5D6B98B1" w:rsidR="005705EA" w:rsidRDefault="005E43FA">
    <w:pPr>
      <w:pStyle w:val="Footer"/>
      <w:jc w:val="center"/>
      <w:rPr>
        <w:b/>
        <w:bCs/>
      </w:rPr>
    </w:pPr>
    <w:r>
      <w:rPr>
        <w:b/>
        <w:bCs/>
        <w:noProof/>
        <w:lang w:val="en-US"/>
      </w:rPr>
      <mc:AlternateContent>
        <mc:Choice Requires="wps">
          <w:drawing>
            <wp:anchor distT="0" distB="0" distL="114300" distR="114300" simplePos="0" relativeHeight="251660288" behindDoc="0" locked="0" layoutInCell="1" allowOverlap="1" wp14:anchorId="01BD94E2" wp14:editId="3D616BA6">
              <wp:simplePos x="0" y="0"/>
              <wp:positionH relativeFrom="column">
                <wp:posOffset>-356235</wp:posOffset>
              </wp:positionH>
              <wp:positionV relativeFrom="paragraph">
                <wp:posOffset>13970</wp:posOffset>
              </wp:positionV>
              <wp:extent cx="6887210" cy="457200"/>
              <wp:effectExtent l="0" t="3175" r="3175" b="0"/>
              <wp:wrapNone/>
              <wp:docPr id="1548345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C163" w14:textId="77777777" w:rsidR="005705EA" w:rsidRDefault="005705EA" w:rsidP="007860E2">
                          <w:r>
                            <w:rPr>
                              <w:sz w:val="22"/>
                              <w:szCs w:val="22"/>
                            </w:rPr>
                            <w:t>Chair: Brodie Clark CBE</w:t>
                          </w:r>
                          <w:r>
                            <w:rPr>
                              <w:sz w:val="22"/>
                              <w:szCs w:val="22"/>
                            </w:rPr>
                            <w:tab/>
                            <w:t xml:space="preserve">                     </w:t>
                          </w:r>
                          <w:r>
                            <w:rPr>
                              <w:sz w:val="22"/>
                              <w:szCs w:val="22"/>
                            </w:rPr>
                            <w:tab/>
                            <w:t xml:space="preserve">                                          </w:t>
                          </w:r>
                          <w:r w:rsidRPr="00EF7B49">
                            <w:rPr>
                              <w:sz w:val="22"/>
                              <w:szCs w:val="22"/>
                            </w:rPr>
                            <w:t xml:space="preserve">Chief Executive: </w:t>
                          </w:r>
                          <w:r>
                            <w:rPr>
                              <w:sz w:val="22"/>
                              <w:szCs w:val="22"/>
                            </w:rPr>
                            <w:t>Selina Douglas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xmlns:oel="http://schemas.microsoft.com/office/2019/extlst">
          <w:pict w14:anchorId="33ED4C1E">
            <v:shape id="Text Box 4" style="position:absolute;left:0;text-align:left;margin-left:-28.05pt;margin-top:1.1pt;width:542.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" w14:anchorId="01BD94E2">
              <v:textbox inset=",7.2pt,,7.2pt">
                <w:txbxContent>
                  <w:p w:rsidR="00DA0830" w:rsidP="007860E2" w:rsidRDefault="00DA0830" w14:paraId="7C115A35" w14:textId="77777777">
                    <w:r>
                      <w:rPr>
                        <w:sz w:val="22"/>
                        <w:szCs w:val="22"/>
                      </w:rPr>
                      <w:t>Chair: Brodie Clark CBE</w:t>
                    </w:r>
                    <w:r>
                      <w:rPr>
                        <w:sz w:val="22"/>
                        <w:szCs w:val="22"/>
                      </w:rPr>
                      <w:tab/>
                    </w:r>
                    <w:r>
                      <w:rPr>
                        <w:sz w:val="22"/>
                        <w:szCs w:val="22"/>
                      </w:rPr>
                      <w:t xml:space="preserve">                     </w:t>
                    </w:r>
                    <w:r>
                      <w:rPr>
                        <w:sz w:val="22"/>
                        <w:szCs w:val="22"/>
                      </w:rPr>
                      <w:tab/>
                    </w:r>
                    <w:r>
                      <w:rPr>
                        <w:sz w:val="22"/>
                        <w:szCs w:val="22"/>
                      </w:rPr>
                      <w:t xml:space="preserve">                                          </w:t>
                    </w:r>
                    <w:r w:rsidRPr="00EF7B49">
                      <w:rPr>
                        <w:sz w:val="22"/>
                        <w:szCs w:val="22"/>
                      </w:rPr>
                      <w:t xml:space="preserve">Chief Executive: </w:t>
                    </w:r>
                    <w:r>
                      <w:rPr>
                        <w:sz w:val="22"/>
                        <w:szCs w:val="22"/>
                      </w:rPr>
                      <w:t>S</w:t>
                    </w:r>
                    <w:r>
                      <w:rPr>
                        <w:sz w:val="22"/>
                        <w:szCs w:val="22"/>
                      </w:rPr>
                      <w:t>elina Douglas</w:t>
                    </w:r>
                  </w:p>
                </w:txbxContent>
              </v:textbox>
            </v:shape>
          </w:pict>
        </mc:Fallback>
      </mc:AlternateConten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8419" w14:textId="77777777" w:rsidR="005705EA" w:rsidRDefault="005705EA">
      <w:r>
        <w:separator/>
      </w:r>
    </w:p>
  </w:footnote>
  <w:footnote w:type="continuationSeparator" w:id="0">
    <w:p w14:paraId="348E1B66" w14:textId="77777777" w:rsidR="005705EA" w:rsidRDefault="0057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7EFD" w14:textId="5D5F1665" w:rsidR="005705EA" w:rsidRDefault="005E43FA">
    <w:pPr>
      <w:pStyle w:val="Header"/>
    </w:pPr>
    <w:r>
      <w:rPr>
        <w:noProof/>
        <w:lang w:val="en-US"/>
      </w:rPr>
      <w:drawing>
        <wp:anchor distT="0" distB="0" distL="114300" distR="114300" simplePos="0" relativeHeight="251659264" behindDoc="0" locked="0" layoutInCell="1" allowOverlap="1" wp14:anchorId="2C4A1F45" wp14:editId="17B3876D">
          <wp:simplePos x="0" y="0"/>
          <wp:positionH relativeFrom="column">
            <wp:posOffset>4304665</wp:posOffset>
          </wp:positionH>
          <wp:positionV relativeFrom="paragraph">
            <wp:posOffset>-191135</wp:posOffset>
          </wp:positionV>
          <wp:extent cx="2123440" cy="1215390"/>
          <wp:effectExtent l="0" t="0" r="0" b="3810"/>
          <wp:wrapThrough wrapText="bothSides">
            <wp:wrapPolygon edited="0">
              <wp:start x="0" y="0"/>
              <wp:lineTo x="0" y="21329"/>
              <wp:lineTo x="21316" y="21329"/>
              <wp:lineTo x="21316" y="0"/>
              <wp:lineTo x="0" y="0"/>
            </wp:wrapPolygon>
          </wp:wrapThrough>
          <wp:docPr id="48893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440" cy="1215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A"/>
    <w:rsid w:val="000F5504"/>
    <w:rsid w:val="00304837"/>
    <w:rsid w:val="00362147"/>
    <w:rsid w:val="00540943"/>
    <w:rsid w:val="005705EA"/>
    <w:rsid w:val="0059107A"/>
    <w:rsid w:val="005E43FA"/>
    <w:rsid w:val="0063415E"/>
    <w:rsid w:val="006E6E6C"/>
    <w:rsid w:val="007F3513"/>
    <w:rsid w:val="008074A6"/>
    <w:rsid w:val="00902B3B"/>
    <w:rsid w:val="009A1403"/>
    <w:rsid w:val="00A24E35"/>
    <w:rsid w:val="00A32E20"/>
    <w:rsid w:val="00A505A5"/>
    <w:rsid w:val="00AB1CF7"/>
    <w:rsid w:val="00AD17D8"/>
    <w:rsid w:val="00AE4F51"/>
    <w:rsid w:val="00AF1E5D"/>
    <w:rsid w:val="00B636A3"/>
    <w:rsid w:val="00C0574E"/>
    <w:rsid w:val="00CA3E80"/>
    <w:rsid w:val="00ED798C"/>
    <w:rsid w:val="708E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A58A1C"/>
  <w15:chartTrackingRefBased/>
  <w15:docId w15:val="{1A301036-4EBF-42D1-9037-51922FB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F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5E43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43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43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43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43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43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43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43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43F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3FA"/>
    <w:rPr>
      <w:rFonts w:eastAsiaTheme="majorEastAsia" w:cstheme="majorBidi"/>
      <w:color w:val="272727" w:themeColor="text1" w:themeTint="D8"/>
    </w:rPr>
  </w:style>
  <w:style w:type="paragraph" w:styleId="Title">
    <w:name w:val="Title"/>
    <w:basedOn w:val="Normal"/>
    <w:next w:val="Normal"/>
    <w:link w:val="TitleChar"/>
    <w:uiPriority w:val="10"/>
    <w:qFormat/>
    <w:rsid w:val="005E43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3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3F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43FA"/>
    <w:rPr>
      <w:i/>
      <w:iCs/>
      <w:color w:val="404040" w:themeColor="text1" w:themeTint="BF"/>
    </w:rPr>
  </w:style>
  <w:style w:type="paragraph" w:styleId="ListParagraph">
    <w:name w:val="List Paragraph"/>
    <w:basedOn w:val="Normal"/>
    <w:uiPriority w:val="34"/>
    <w:qFormat/>
    <w:rsid w:val="005E43F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43FA"/>
    <w:rPr>
      <w:i/>
      <w:iCs/>
      <w:color w:val="0F4761" w:themeColor="accent1" w:themeShade="BF"/>
    </w:rPr>
  </w:style>
  <w:style w:type="paragraph" w:styleId="IntenseQuote">
    <w:name w:val="Intense Quote"/>
    <w:basedOn w:val="Normal"/>
    <w:next w:val="Normal"/>
    <w:link w:val="IntenseQuoteChar"/>
    <w:uiPriority w:val="30"/>
    <w:qFormat/>
    <w:rsid w:val="005E43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43FA"/>
    <w:rPr>
      <w:i/>
      <w:iCs/>
      <w:color w:val="0F4761" w:themeColor="accent1" w:themeShade="BF"/>
    </w:rPr>
  </w:style>
  <w:style w:type="character" w:styleId="IntenseReference">
    <w:name w:val="Intense Reference"/>
    <w:basedOn w:val="DefaultParagraphFont"/>
    <w:uiPriority w:val="32"/>
    <w:qFormat/>
    <w:rsid w:val="005E43FA"/>
    <w:rPr>
      <w:b/>
      <w:bCs/>
      <w:smallCaps/>
      <w:color w:val="0F4761" w:themeColor="accent1" w:themeShade="BF"/>
      <w:spacing w:val="5"/>
    </w:rPr>
  </w:style>
  <w:style w:type="paragraph" w:styleId="BodyText">
    <w:name w:val="Body Text"/>
    <w:basedOn w:val="Normal"/>
    <w:link w:val="BodyTextChar"/>
    <w:rsid w:val="005E43FA"/>
    <w:pPr>
      <w:spacing w:after="220" w:line="180" w:lineRule="atLeast"/>
      <w:ind w:left="835"/>
      <w:jc w:val="both"/>
    </w:pPr>
    <w:rPr>
      <w:spacing w:val="-5"/>
      <w:sz w:val="20"/>
      <w:szCs w:val="20"/>
    </w:rPr>
  </w:style>
  <w:style w:type="character" w:customStyle="1" w:styleId="BodyTextChar">
    <w:name w:val="Body Text Char"/>
    <w:basedOn w:val="DefaultParagraphFont"/>
    <w:link w:val="BodyText"/>
    <w:rsid w:val="005E43FA"/>
    <w:rPr>
      <w:rFonts w:ascii="Arial" w:eastAsia="Times New Roman" w:hAnsi="Arial" w:cs="Times New Roman"/>
      <w:spacing w:val="-5"/>
      <w:kern w:val="0"/>
      <w:sz w:val="20"/>
      <w:szCs w:val="20"/>
      <w14:ligatures w14:val="none"/>
    </w:rPr>
  </w:style>
  <w:style w:type="paragraph" w:styleId="Header">
    <w:name w:val="header"/>
    <w:basedOn w:val="Normal"/>
    <w:link w:val="HeaderChar"/>
    <w:rsid w:val="005E43FA"/>
    <w:pPr>
      <w:tabs>
        <w:tab w:val="center" w:pos="4153"/>
        <w:tab w:val="right" w:pos="8306"/>
      </w:tabs>
    </w:pPr>
  </w:style>
  <w:style w:type="character" w:customStyle="1" w:styleId="HeaderChar">
    <w:name w:val="Header Char"/>
    <w:basedOn w:val="DefaultParagraphFont"/>
    <w:link w:val="Header"/>
    <w:rsid w:val="005E43FA"/>
    <w:rPr>
      <w:rFonts w:ascii="Arial" w:eastAsia="Times New Roman" w:hAnsi="Arial" w:cs="Times New Roman"/>
      <w:kern w:val="0"/>
      <w:sz w:val="24"/>
      <w:szCs w:val="24"/>
      <w14:ligatures w14:val="none"/>
    </w:rPr>
  </w:style>
  <w:style w:type="paragraph" w:styleId="Footer">
    <w:name w:val="footer"/>
    <w:basedOn w:val="Normal"/>
    <w:link w:val="FooterChar"/>
    <w:rsid w:val="005E43FA"/>
    <w:pPr>
      <w:tabs>
        <w:tab w:val="center" w:pos="4153"/>
        <w:tab w:val="right" w:pos="8306"/>
      </w:tabs>
    </w:pPr>
  </w:style>
  <w:style w:type="character" w:customStyle="1" w:styleId="FooterChar">
    <w:name w:val="Footer Char"/>
    <w:basedOn w:val="DefaultParagraphFont"/>
    <w:link w:val="Footer"/>
    <w:rsid w:val="005E43FA"/>
    <w:rPr>
      <w:rFonts w:ascii="Arial" w:eastAsia="Times New Roman" w:hAnsi="Arial" w:cs="Times New Roman"/>
      <w:kern w:val="0"/>
      <w:sz w:val="24"/>
      <w:szCs w:val="24"/>
      <w14:ligatures w14:val="none"/>
    </w:rPr>
  </w:style>
  <w:style w:type="character" w:styleId="Hyperlink">
    <w:name w:val="Hyperlink"/>
    <w:rsid w:val="005E43FA"/>
    <w:rPr>
      <w:color w:val="0000FF"/>
      <w:u w:val="single"/>
    </w:rPr>
  </w:style>
  <w:style w:type="paragraph" w:customStyle="1" w:styleId="LetterheadBody">
    <w:name w:val="Letterhead Body"/>
    <w:basedOn w:val="Normal"/>
    <w:qFormat/>
    <w:rsid w:val="005E43FA"/>
    <w:pPr>
      <w:ind w:left="2272"/>
    </w:pPr>
    <w:rPr>
      <w:rFonts w:eastAsia="Calibri"/>
      <w:color w:val="808080"/>
      <w:lang w:val="en-US"/>
    </w:rPr>
  </w:style>
  <w:style w:type="paragraph" w:styleId="NormalWeb">
    <w:name w:val="Normal (Web)"/>
    <w:basedOn w:val="Normal"/>
    <w:uiPriority w:val="99"/>
    <w:unhideWhenUsed/>
    <w:rsid w:val="005E43FA"/>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hild-flu" TargetMode="External"/><Relationship Id="rId3" Type="http://schemas.openxmlformats.org/officeDocument/2006/relationships/webSettings" Target="webSettings.xml"/><Relationship Id="rId7" Type="http://schemas.openxmlformats.org/officeDocument/2006/relationships/hyperlink" Target="https://gbr01.safelinks.protection.outlook.com/?url=https%3A%2F%2Fwww.leedsimmunisations.co.uk%2FForms%2FFlu&amp;data=05%7C01%7Ckulvinder.panesar%40nhs.net%7C16f7a91c157d4c93440208dbafa7af77%7C37c354b285b047f5b22207b48d774ee3%7C0%7C0%7C638296906959396833%7CUnknown%7CTWFpbGZsb3d8eyJWIjoiMC4wLjAwMDAiLCJQIjoiV2luMzIiLCJBTiI6Ik1haWwiLCJXVCI6Mn0%3D%7C3000%7C%7C%7C&amp;sdata=4mvvdjOQNcCMV0GgzKn9AeLVfoQhnBT02ywtPcQTBQE%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olimmsteam@nh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Kulvinder Panesar</dc:creator>
  <cp:keywords/>
  <dc:description/>
  <cp:lastModifiedBy>Amanda Turpie</cp:lastModifiedBy>
  <cp:revision>2</cp:revision>
  <dcterms:created xsi:type="dcterms:W3CDTF">2024-10-21T09:48:00Z</dcterms:created>
  <dcterms:modified xsi:type="dcterms:W3CDTF">2024-10-21T09:48:00Z</dcterms:modified>
</cp:coreProperties>
</file>